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AA4794" w14:paraId="355030F7" w14:textId="77777777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768A5AFB" w14:textId="77777777" w:rsidR="005C61E4" w:rsidRPr="00AA4794" w:rsidRDefault="00295C0A" w:rsidP="005C61E4">
            <w:pPr>
              <w:spacing w:after="160" w:line="312" w:lineRule="auto"/>
            </w:pPr>
            <w:r>
              <w:rPr>
                <w:noProof/>
                <w:lang w:eastAsia="en-US"/>
              </w:rPr>
              <w:drawing>
                <wp:inline distT="0" distB="0" distL="0" distR="0" wp14:anchorId="42346E8E" wp14:editId="708224E9">
                  <wp:extent cx="1955800" cy="1466850"/>
                  <wp:effectExtent l="95250" t="95250" r="101600" b="49530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ee7e9c9e7a99.imag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39" cy="1468679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292929"/>
                            </a:solidFill>
                            <a:miter lim="800000"/>
                          </a:ln>
                          <a:effectLst>
                            <a:reflection blurRad="12700" stA="28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</w:t>
            </w:r>
            <w:r w:rsidR="00E53DB9">
              <w:rPr>
                <w:noProof/>
                <w:lang w:eastAsia="en-US"/>
              </w:rPr>
              <w:drawing>
                <wp:inline distT="0" distB="0" distL="0" distR="0" wp14:anchorId="4BCEEAFE" wp14:editId="5C19DEEC">
                  <wp:extent cx="1495425" cy="1495425"/>
                  <wp:effectExtent l="95250" t="76200" r="104775" b="5048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965ed1a-66a3-4e28-a90c-21caa2b25915_200x200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637" cy="1495637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292929"/>
                            </a:solidFill>
                            <a:miter lim="800000"/>
                          </a:ln>
                          <a:effectLst>
                            <a:reflection blurRad="12700" stA="28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34D14246" w14:textId="77777777" w:rsidR="005C61E4" w:rsidRPr="00160393" w:rsidRDefault="005736B4" w:rsidP="005C61E4">
            <w:pPr>
              <w:pStyle w:val="Date"/>
              <w:rPr>
                <w:color w:val="564180" w:themeColor="accent5" w:themeShade="BF"/>
                <w:sz w:val="70"/>
                <w:szCs w:val="70"/>
              </w:rPr>
            </w:pPr>
            <w:r>
              <w:rPr>
                <w:color w:val="564180" w:themeColor="accent5" w:themeShade="BF"/>
                <w:sz w:val="70"/>
                <w:szCs w:val="70"/>
              </w:rPr>
              <w:t>April</w:t>
            </w:r>
            <w:r w:rsidR="00295C0A" w:rsidRPr="00160393">
              <w:rPr>
                <w:color w:val="564180" w:themeColor="accent5" w:themeShade="BF"/>
                <w:sz w:val="70"/>
                <w:szCs w:val="70"/>
              </w:rPr>
              <w:t xml:space="preserve"> </w:t>
            </w:r>
            <w:r>
              <w:rPr>
                <w:color w:val="564180" w:themeColor="accent5" w:themeShade="BF"/>
                <w:sz w:val="70"/>
                <w:szCs w:val="70"/>
              </w:rPr>
              <w:t>22</w:t>
            </w:r>
            <w:r w:rsidRPr="005736B4">
              <w:rPr>
                <w:color w:val="564180" w:themeColor="accent5" w:themeShade="BF"/>
                <w:sz w:val="70"/>
                <w:szCs w:val="70"/>
                <w:vertAlign w:val="superscript"/>
              </w:rPr>
              <w:t>nd</w:t>
            </w:r>
            <w:r w:rsidR="00295C0A" w:rsidRPr="00160393">
              <w:rPr>
                <w:color w:val="564180" w:themeColor="accent5" w:themeShade="BF"/>
                <w:sz w:val="70"/>
                <w:szCs w:val="70"/>
              </w:rPr>
              <w:t>, 2021</w:t>
            </w:r>
          </w:p>
          <w:p w14:paraId="5AE85144" w14:textId="77777777" w:rsidR="005C61E4" w:rsidRPr="00295C0A" w:rsidRDefault="005736B4" w:rsidP="005C61E4">
            <w:pPr>
              <w:pStyle w:val="Title"/>
              <w:rPr>
                <w:sz w:val="70"/>
                <w:szCs w:val="70"/>
              </w:rPr>
            </w:pPr>
            <w:r>
              <w:rPr>
                <w:sz w:val="70"/>
                <w:szCs w:val="70"/>
              </w:rPr>
              <w:t>7:00pm – 8</w:t>
            </w:r>
            <w:r w:rsidR="00295C0A" w:rsidRPr="00295C0A">
              <w:rPr>
                <w:sz w:val="70"/>
                <w:szCs w:val="70"/>
              </w:rPr>
              <w:t>:</w:t>
            </w:r>
            <w:r>
              <w:rPr>
                <w:sz w:val="70"/>
                <w:szCs w:val="70"/>
              </w:rPr>
              <w:t>3</w:t>
            </w:r>
            <w:r w:rsidR="00295C0A" w:rsidRPr="00295C0A">
              <w:rPr>
                <w:sz w:val="70"/>
                <w:szCs w:val="70"/>
              </w:rPr>
              <w:t>0pm</w:t>
            </w:r>
          </w:p>
          <w:p w14:paraId="1D8295BE" w14:textId="77777777" w:rsidR="00C60EBD" w:rsidRDefault="00C60EBD" w:rsidP="00295C0A">
            <w:pPr>
              <w:pStyle w:val="Heading1"/>
              <w:jc w:val="center"/>
              <w:outlineLvl w:val="0"/>
            </w:pPr>
          </w:p>
          <w:p w14:paraId="35B74D0D" w14:textId="77777777" w:rsidR="005736B4" w:rsidRDefault="00295C0A" w:rsidP="005736B4">
            <w:pPr>
              <w:pStyle w:val="Heading1"/>
              <w:jc w:val="center"/>
              <w:outlineLvl w:val="0"/>
            </w:pPr>
            <w:r>
              <w:t>Limited Space, Please RSVP</w:t>
            </w:r>
            <w:r w:rsidR="005736B4">
              <w:t xml:space="preserve"> </w:t>
            </w:r>
            <w:proofErr w:type="gramStart"/>
            <w:r w:rsidR="005736B4">
              <w:t>To</w:t>
            </w:r>
            <w:proofErr w:type="gramEnd"/>
            <w:r w:rsidR="005736B4">
              <w:t>:</w:t>
            </w:r>
          </w:p>
          <w:p w14:paraId="5413B9F2" w14:textId="77777777" w:rsidR="00AB60EE" w:rsidRPr="00AB60EE" w:rsidRDefault="005736B4" w:rsidP="00AB60EE">
            <w:pPr>
              <w:pStyle w:val="Heading1"/>
              <w:jc w:val="center"/>
              <w:outlineLvl w:val="0"/>
              <w:rPr>
                <w:sz w:val="24"/>
                <w:szCs w:val="24"/>
              </w:rPr>
            </w:pPr>
            <w:r w:rsidRPr="005736B4">
              <w:rPr>
                <w:sz w:val="24"/>
                <w:szCs w:val="24"/>
              </w:rPr>
              <w:t>NV Black @co.pg.md.us</w:t>
            </w:r>
          </w:p>
          <w:p w14:paraId="13D16B08" w14:textId="77777777" w:rsidR="00AB60EE" w:rsidRDefault="00AB60EE" w:rsidP="00AB60EE">
            <w:pPr>
              <w:pStyle w:val="Heading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NMRogers@co.pg.md.us</w:t>
            </w:r>
          </w:p>
          <w:p w14:paraId="6403DDE2" w14:textId="77777777" w:rsidR="00AB60EE" w:rsidRPr="00AB60EE" w:rsidRDefault="005736B4" w:rsidP="00AB60EE">
            <w:pPr>
              <w:pStyle w:val="Heading1"/>
              <w:jc w:val="center"/>
              <w:outlineLvl w:val="0"/>
              <w:rPr>
                <w:sz w:val="24"/>
                <w:szCs w:val="24"/>
              </w:rPr>
            </w:pPr>
            <w:r w:rsidRPr="005736B4">
              <w:rPr>
                <w:sz w:val="24"/>
                <w:szCs w:val="24"/>
              </w:rPr>
              <w:t>BASmith@co.pg.md.us</w:t>
            </w:r>
          </w:p>
          <w:p w14:paraId="036407FD" w14:textId="77777777" w:rsidR="005736B4" w:rsidRPr="005736B4" w:rsidRDefault="005736B4" w:rsidP="005736B4">
            <w:pPr>
              <w:pStyle w:val="Heading1"/>
              <w:jc w:val="center"/>
              <w:outlineLvl w:val="0"/>
              <w:rPr>
                <w:sz w:val="24"/>
                <w:szCs w:val="24"/>
              </w:rPr>
            </w:pPr>
            <w:r w:rsidRPr="005736B4">
              <w:rPr>
                <w:sz w:val="24"/>
                <w:szCs w:val="24"/>
              </w:rPr>
              <w:t>Or</w:t>
            </w:r>
          </w:p>
          <w:p w14:paraId="2F932311" w14:textId="77777777" w:rsidR="005736B4" w:rsidRPr="005736B4" w:rsidRDefault="005736B4" w:rsidP="005736B4">
            <w:pPr>
              <w:pStyle w:val="Heading1"/>
              <w:jc w:val="center"/>
              <w:outlineLvl w:val="0"/>
              <w:rPr>
                <w:sz w:val="24"/>
                <w:szCs w:val="24"/>
              </w:rPr>
            </w:pPr>
            <w:r w:rsidRPr="005736B4">
              <w:rPr>
                <w:sz w:val="24"/>
                <w:szCs w:val="24"/>
              </w:rPr>
              <w:t>JJWood@co.pg.md.us</w:t>
            </w:r>
          </w:p>
          <w:p w14:paraId="3AB518D2" w14:textId="77777777" w:rsidR="00295C0A" w:rsidRPr="00295C0A" w:rsidRDefault="00295C0A" w:rsidP="00295C0A">
            <w:pPr>
              <w:jc w:val="center"/>
              <w:rPr>
                <w:color w:val="FF0000"/>
                <w:sz w:val="18"/>
                <w:szCs w:val="18"/>
              </w:rPr>
            </w:pPr>
            <w:r w:rsidRPr="00295C0A">
              <w:rPr>
                <w:color w:val="FF0000"/>
                <w:sz w:val="18"/>
                <w:szCs w:val="18"/>
              </w:rPr>
              <w:t xml:space="preserve">Zoom link will be provided prior to </w:t>
            </w:r>
            <w:proofErr w:type="gramStart"/>
            <w:r w:rsidRPr="00295C0A">
              <w:rPr>
                <w:color w:val="FF0000"/>
                <w:sz w:val="18"/>
                <w:szCs w:val="18"/>
              </w:rPr>
              <w:t>event</w:t>
            </w:r>
            <w:proofErr w:type="gramEnd"/>
          </w:p>
          <w:p w14:paraId="5085FB5E" w14:textId="77777777" w:rsidR="00295C0A" w:rsidRDefault="00295C0A" w:rsidP="00295C0A">
            <w:pPr>
              <w:jc w:val="center"/>
            </w:pPr>
          </w:p>
          <w:p w14:paraId="3F091F23" w14:textId="77777777" w:rsidR="00160393" w:rsidRPr="00295C0A" w:rsidRDefault="00160393" w:rsidP="00295C0A">
            <w:pPr>
              <w:jc w:val="center"/>
            </w:pPr>
          </w:p>
          <w:p w14:paraId="5BFC6152" w14:textId="77777777" w:rsidR="005C61E4" w:rsidRDefault="00295C0A" w:rsidP="005C61E4">
            <w:pPr>
              <w:spacing w:after="160" w:line="312" w:lineRule="auto"/>
            </w:pPr>
            <w:r>
              <w:t xml:space="preserve">Prince George’s County Police District II COPS Presents Virtual Night-In, A Community Roundtable. </w:t>
            </w:r>
            <w:r w:rsidR="00160393">
              <w:t>This event is designed to inform Prince Georgians what services have been modified and new services created for residents to navigate through the current COVID-19</w:t>
            </w:r>
            <w:r w:rsidR="00C60EBD">
              <w:t xml:space="preserve"> Pandemic which has reshaped </w:t>
            </w:r>
            <w:r w:rsidR="00160393">
              <w:t>our lives.</w:t>
            </w:r>
          </w:p>
          <w:p w14:paraId="7C2E7E4C" w14:textId="77777777" w:rsidR="00C60EBD" w:rsidRDefault="00C60EBD" w:rsidP="005C61E4">
            <w:pPr>
              <w:spacing w:after="160" w:line="312" w:lineRule="auto"/>
            </w:pPr>
          </w:p>
          <w:p w14:paraId="1EB01EF3" w14:textId="77777777" w:rsidR="00C60EBD" w:rsidRPr="00AA4794" w:rsidRDefault="00C60EBD" w:rsidP="00C60EBD">
            <w:pPr>
              <w:spacing w:after="160" w:line="312" w:lineRule="auto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6789FCF7" wp14:editId="33BA8BE3">
                  <wp:extent cx="3471863" cy="23145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09564044_3356428797708895_6896428073425879721_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474" cy="2319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A01522" w14:textId="77777777" w:rsidR="00880783" w:rsidRPr="00AA4794" w:rsidRDefault="00880783" w:rsidP="00AA4794">
            <w:pPr>
              <w:spacing w:after="160" w:line="312" w:lineRule="auto"/>
            </w:pPr>
          </w:p>
        </w:tc>
        <w:tc>
          <w:tcPr>
            <w:tcW w:w="3420" w:type="dxa"/>
          </w:tcPr>
          <w:p w14:paraId="4957B6C8" w14:textId="77777777" w:rsidR="005C61E4" w:rsidRPr="00BB6649" w:rsidRDefault="00BB6649" w:rsidP="005C61E4">
            <w:pPr>
              <w:pStyle w:val="Heading2"/>
              <w:outlineLvl w:val="1"/>
              <w:rPr>
                <w:sz w:val="20"/>
                <w:szCs w:val="20"/>
              </w:rPr>
            </w:pPr>
            <w:r w:rsidRPr="00BB6649">
              <w:rPr>
                <w:sz w:val="20"/>
                <w:szCs w:val="20"/>
              </w:rPr>
              <w:t>A Virtual Community Roundtable</w:t>
            </w:r>
          </w:p>
          <w:p w14:paraId="450BF30B" w14:textId="77777777" w:rsidR="005C61E4" w:rsidRPr="00BB6649" w:rsidRDefault="00F63370" w:rsidP="005C61E4">
            <w:pPr>
              <w:pStyle w:val="Heading2"/>
              <w:outlineLvl w:val="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Dividing line graphic:"/>
                <w:tag w:val="Dividing line graphic:"/>
                <w:id w:val="-909312545"/>
                <w:placeholder>
                  <w:docPart w:val="4D77CE66DA8C45BD99506ADE72A4EBD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BB6649">
                  <w:rPr>
                    <w:sz w:val="20"/>
                    <w:szCs w:val="20"/>
                  </w:rPr>
                  <w:t>────</w:t>
                </w:r>
              </w:sdtContent>
            </w:sdt>
          </w:p>
          <w:p w14:paraId="7677C569" w14:textId="77777777" w:rsidR="005C61E4" w:rsidRPr="00BB6649" w:rsidRDefault="00E53DB9" w:rsidP="005C61E4">
            <w:pPr>
              <w:pStyle w:val="Heading2"/>
              <w:outlineLvl w:val="1"/>
              <w:rPr>
                <w:sz w:val="20"/>
                <w:szCs w:val="20"/>
              </w:rPr>
            </w:pPr>
            <w:r w:rsidRPr="00BB6649">
              <w:rPr>
                <w:sz w:val="20"/>
                <w:szCs w:val="20"/>
              </w:rPr>
              <w:t>Special Guests Include:</w:t>
            </w:r>
          </w:p>
          <w:p w14:paraId="6BDD33DE" w14:textId="77777777" w:rsidR="005C61E4" w:rsidRPr="00BB6649" w:rsidRDefault="00F63370" w:rsidP="005C61E4">
            <w:pPr>
              <w:pStyle w:val="Heading2"/>
              <w:outlineLvl w:val="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Dividing line graphic:"/>
                <w:tag w:val="Dividing line graphic:"/>
                <w:id w:val="1193575528"/>
                <w:placeholder>
                  <w:docPart w:val="D3B16379DCE040DB94A8371C0871B9D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BB6649">
                  <w:rPr>
                    <w:sz w:val="20"/>
                    <w:szCs w:val="20"/>
                  </w:rPr>
                  <w:t>────</w:t>
                </w:r>
              </w:sdtContent>
            </w:sdt>
          </w:p>
          <w:p w14:paraId="201BCD0D" w14:textId="77777777" w:rsidR="00BB6649" w:rsidRPr="00BB6649" w:rsidRDefault="00CA11E1" w:rsidP="005C61E4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Department’s Doctor Carter</w:t>
            </w:r>
          </w:p>
          <w:p w14:paraId="659639DF" w14:textId="77777777" w:rsidR="005C61E4" w:rsidRPr="00BB6649" w:rsidRDefault="00F63370" w:rsidP="005C61E4">
            <w:pPr>
              <w:pStyle w:val="Heading2"/>
              <w:outlineLvl w:val="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Dividing line graphic:"/>
                <w:tag w:val="Dividing line graphic:"/>
                <w:id w:val="-59171642"/>
                <w:placeholder>
                  <w:docPart w:val="A1925500340A4A40AF86789FC51DBB6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BB6649">
                  <w:rPr>
                    <w:sz w:val="20"/>
                    <w:szCs w:val="20"/>
                  </w:rPr>
                  <w:t>────</w:t>
                </w:r>
              </w:sdtContent>
            </w:sdt>
          </w:p>
          <w:p w14:paraId="4F370B29" w14:textId="77777777" w:rsidR="005C61E4" w:rsidRPr="00BB6649" w:rsidRDefault="00E53DB9" w:rsidP="005C61E4">
            <w:pPr>
              <w:pStyle w:val="Heading2"/>
              <w:outlineLvl w:val="1"/>
              <w:rPr>
                <w:sz w:val="20"/>
                <w:szCs w:val="20"/>
              </w:rPr>
            </w:pPr>
            <w:r w:rsidRPr="00BB6649">
              <w:rPr>
                <w:sz w:val="20"/>
                <w:szCs w:val="20"/>
              </w:rPr>
              <w:t>Prince George’s County Council Members</w:t>
            </w:r>
          </w:p>
          <w:p w14:paraId="0DB3F3FF" w14:textId="77777777" w:rsidR="005C61E4" w:rsidRPr="00BB6649" w:rsidRDefault="00F63370" w:rsidP="005C61E4">
            <w:pPr>
              <w:pStyle w:val="Heading2"/>
              <w:outlineLvl w:val="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Dividing line graphic:"/>
                <w:tag w:val="Dividing line graphic:"/>
                <w:id w:val="1319850249"/>
                <w:placeholder>
                  <w:docPart w:val="2940B9E2D26342419FD3A2278EA16D7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BB6649">
                  <w:rPr>
                    <w:sz w:val="20"/>
                    <w:szCs w:val="20"/>
                  </w:rPr>
                  <w:t>────</w:t>
                </w:r>
              </w:sdtContent>
            </w:sdt>
          </w:p>
          <w:p w14:paraId="4BA437C8" w14:textId="77777777" w:rsidR="00AA4794" w:rsidRPr="00BB6649" w:rsidRDefault="005D4942" w:rsidP="005C61E4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PGPD District II Command Staff</w:t>
            </w:r>
          </w:p>
          <w:p w14:paraId="75FCCBB2" w14:textId="77777777" w:rsidR="005C61E4" w:rsidRDefault="00E53DB9" w:rsidP="00160393">
            <w:pPr>
              <w:pStyle w:val="Heading3"/>
              <w:shd w:val="clear" w:color="auto" w:fill="564180" w:themeFill="accent5" w:themeFillShade="BF"/>
              <w:outlineLvl w:val="2"/>
            </w:pPr>
            <w:r>
              <w:t>Also Featuring</w:t>
            </w:r>
          </w:p>
          <w:p w14:paraId="7E1F55E9" w14:textId="77777777" w:rsidR="00BB6649" w:rsidRPr="00AA4794" w:rsidRDefault="00BB6649" w:rsidP="00160393">
            <w:pPr>
              <w:pStyle w:val="Heading3"/>
              <w:shd w:val="clear" w:color="auto" w:fill="564180" w:themeFill="accent5" w:themeFillShade="BF"/>
              <w:outlineLvl w:val="2"/>
            </w:pPr>
          </w:p>
          <w:p w14:paraId="132FBB5E" w14:textId="77777777" w:rsidR="005C61E4" w:rsidRDefault="005D4942" w:rsidP="00160393">
            <w:pPr>
              <w:pStyle w:val="Heading3"/>
              <w:shd w:val="clear" w:color="auto" w:fill="564180" w:themeFill="accent5" w:themeFillShade="BF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II COPS</w:t>
            </w:r>
          </w:p>
          <w:p w14:paraId="2933B208" w14:textId="77777777" w:rsidR="005D4942" w:rsidRDefault="005D4942" w:rsidP="00160393">
            <w:pPr>
              <w:pStyle w:val="Heading3"/>
              <w:shd w:val="clear" w:color="auto" w:fill="564180" w:themeFill="accent5" w:themeFillShade="BF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II Explorer Advisor</w:t>
            </w:r>
          </w:p>
          <w:p w14:paraId="3F41AF2E" w14:textId="77777777" w:rsidR="005D4942" w:rsidRDefault="005D4942" w:rsidP="00160393">
            <w:pPr>
              <w:pStyle w:val="Heading3"/>
              <w:shd w:val="clear" w:color="auto" w:fill="564180" w:themeFill="accent5" w:themeFillShade="BF"/>
              <w:outlineLvl w:val="2"/>
              <w:rPr>
                <w:sz w:val="18"/>
                <w:szCs w:val="18"/>
              </w:rPr>
            </w:pPr>
          </w:p>
          <w:p w14:paraId="55EA3C1F" w14:textId="77777777" w:rsidR="005D4942" w:rsidRDefault="005D4942" w:rsidP="00160393">
            <w:pPr>
              <w:pStyle w:val="Heading3"/>
              <w:shd w:val="clear" w:color="auto" w:fill="564180" w:themeFill="accent5" w:themeFillShade="BF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 of Public Works and Transportation (DPWT)</w:t>
            </w:r>
          </w:p>
          <w:p w14:paraId="161144E2" w14:textId="77777777" w:rsidR="005D4942" w:rsidRDefault="005D4942" w:rsidP="00160393">
            <w:pPr>
              <w:pStyle w:val="Heading3"/>
              <w:shd w:val="clear" w:color="auto" w:fill="564180" w:themeFill="accent5" w:themeFillShade="BF"/>
              <w:outlineLvl w:val="2"/>
              <w:rPr>
                <w:sz w:val="18"/>
                <w:szCs w:val="18"/>
              </w:rPr>
            </w:pPr>
          </w:p>
          <w:p w14:paraId="2F8C60DA" w14:textId="77777777" w:rsidR="005D4942" w:rsidRDefault="005D4942" w:rsidP="00160393">
            <w:pPr>
              <w:pStyle w:val="Heading3"/>
              <w:shd w:val="clear" w:color="auto" w:fill="564180" w:themeFill="accent5" w:themeFillShade="BF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 of Permitting Inspections and Enforcement (DPIE)</w:t>
            </w:r>
          </w:p>
          <w:p w14:paraId="376C615D" w14:textId="77777777" w:rsidR="005D4942" w:rsidRDefault="005D4942" w:rsidP="00160393">
            <w:pPr>
              <w:pStyle w:val="Heading3"/>
              <w:shd w:val="clear" w:color="auto" w:fill="564180" w:themeFill="accent5" w:themeFillShade="BF"/>
              <w:outlineLvl w:val="2"/>
              <w:rPr>
                <w:sz w:val="18"/>
                <w:szCs w:val="18"/>
              </w:rPr>
            </w:pPr>
          </w:p>
          <w:p w14:paraId="53E00247" w14:textId="77777777" w:rsidR="005D4942" w:rsidRDefault="005D4942" w:rsidP="00160393">
            <w:pPr>
              <w:pStyle w:val="Heading3"/>
              <w:shd w:val="clear" w:color="auto" w:fill="564180" w:themeFill="accent5" w:themeFillShade="BF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 Prince George’s</w:t>
            </w:r>
          </w:p>
          <w:p w14:paraId="53C4414C" w14:textId="77777777" w:rsidR="005D4942" w:rsidRDefault="005D4942" w:rsidP="00160393">
            <w:pPr>
              <w:pStyle w:val="Heading3"/>
              <w:shd w:val="clear" w:color="auto" w:fill="564180" w:themeFill="accent5" w:themeFillShade="BF"/>
              <w:outlineLvl w:val="2"/>
              <w:rPr>
                <w:sz w:val="18"/>
                <w:szCs w:val="18"/>
              </w:rPr>
            </w:pPr>
          </w:p>
          <w:p w14:paraId="2B09E2D8" w14:textId="77777777" w:rsidR="005D4942" w:rsidRPr="00AA4794" w:rsidRDefault="005D4942" w:rsidP="00160393">
            <w:pPr>
              <w:pStyle w:val="Heading3"/>
              <w:shd w:val="clear" w:color="auto" w:fill="564180" w:themeFill="accent5" w:themeFillShade="BF"/>
              <w:outlineLvl w:val="2"/>
            </w:pPr>
            <w:r>
              <w:rPr>
                <w:sz w:val="18"/>
                <w:szCs w:val="18"/>
              </w:rPr>
              <w:t>And moRe to be named</w:t>
            </w:r>
          </w:p>
        </w:tc>
      </w:tr>
    </w:tbl>
    <w:p w14:paraId="60734BEB" w14:textId="77777777" w:rsidR="005C61E4" w:rsidRPr="00076F31" w:rsidRDefault="005C61E4" w:rsidP="00AA4794">
      <w:pPr>
        <w:pStyle w:val="NoSpacing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C5C10" w14:textId="77777777" w:rsidR="00F0199C" w:rsidRDefault="00F0199C" w:rsidP="005F5D5F">
      <w:pPr>
        <w:spacing w:after="0" w:line="240" w:lineRule="auto"/>
      </w:pPr>
      <w:r>
        <w:separator/>
      </w:r>
    </w:p>
  </w:endnote>
  <w:endnote w:type="continuationSeparator" w:id="0">
    <w:p w14:paraId="1A72E393" w14:textId="77777777" w:rsidR="00F0199C" w:rsidRDefault="00F0199C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55C7C" w14:textId="77777777" w:rsidR="00F0199C" w:rsidRDefault="00F0199C" w:rsidP="005F5D5F">
      <w:pPr>
        <w:spacing w:after="0" w:line="240" w:lineRule="auto"/>
      </w:pPr>
      <w:r>
        <w:separator/>
      </w:r>
    </w:p>
  </w:footnote>
  <w:footnote w:type="continuationSeparator" w:id="0">
    <w:p w14:paraId="3D28D852" w14:textId="77777777" w:rsidR="00F0199C" w:rsidRDefault="00F0199C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DB9"/>
    <w:rsid w:val="000168C0"/>
    <w:rsid w:val="000427C6"/>
    <w:rsid w:val="00076F31"/>
    <w:rsid w:val="000B4C91"/>
    <w:rsid w:val="000F2EAF"/>
    <w:rsid w:val="00160393"/>
    <w:rsid w:val="00171CDD"/>
    <w:rsid w:val="00175521"/>
    <w:rsid w:val="00181FB9"/>
    <w:rsid w:val="00251739"/>
    <w:rsid w:val="00261A78"/>
    <w:rsid w:val="00295C0A"/>
    <w:rsid w:val="003B6A17"/>
    <w:rsid w:val="00411532"/>
    <w:rsid w:val="004C00AA"/>
    <w:rsid w:val="005222EE"/>
    <w:rsid w:val="00541BB3"/>
    <w:rsid w:val="00544732"/>
    <w:rsid w:val="005736B4"/>
    <w:rsid w:val="005C61E4"/>
    <w:rsid w:val="005D4942"/>
    <w:rsid w:val="005F5D5F"/>
    <w:rsid w:val="00665EA1"/>
    <w:rsid w:val="006E5B0F"/>
    <w:rsid w:val="0079199F"/>
    <w:rsid w:val="007B5354"/>
    <w:rsid w:val="00837654"/>
    <w:rsid w:val="008411F1"/>
    <w:rsid w:val="00880783"/>
    <w:rsid w:val="008B5772"/>
    <w:rsid w:val="008C031F"/>
    <w:rsid w:val="008C1756"/>
    <w:rsid w:val="008D17FF"/>
    <w:rsid w:val="008F6C52"/>
    <w:rsid w:val="009141C6"/>
    <w:rsid w:val="00A03450"/>
    <w:rsid w:val="00A97C88"/>
    <w:rsid w:val="00AA4794"/>
    <w:rsid w:val="00AB3068"/>
    <w:rsid w:val="00AB58F4"/>
    <w:rsid w:val="00AB60EE"/>
    <w:rsid w:val="00AF32DC"/>
    <w:rsid w:val="00B46A60"/>
    <w:rsid w:val="00BB6649"/>
    <w:rsid w:val="00BC6ED1"/>
    <w:rsid w:val="00BE0DD0"/>
    <w:rsid w:val="00C57F20"/>
    <w:rsid w:val="00C60EBD"/>
    <w:rsid w:val="00CA11E1"/>
    <w:rsid w:val="00D16845"/>
    <w:rsid w:val="00D56FBE"/>
    <w:rsid w:val="00D751DD"/>
    <w:rsid w:val="00E26637"/>
    <w:rsid w:val="00E3564F"/>
    <w:rsid w:val="00E53DB9"/>
    <w:rsid w:val="00EC1838"/>
    <w:rsid w:val="00EF0A09"/>
    <w:rsid w:val="00F0199C"/>
    <w:rsid w:val="00F2548A"/>
    <w:rsid w:val="00F63370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29A5FD5"/>
  <w15:chartTrackingRefBased/>
  <w15:docId w15:val="{85C55B33-FF16-4D26-984A-9FC316C4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wood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D77CE66DA8C45BD99506ADE72A4E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CFDF9-67FB-47CC-9671-9D467A693EFC}"/>
      </w:docPartPr>
      <w:docPartBody>
        <w:p w:rsidR="00584261" w:rsidRDefault="002479DF">
          <w:pPr>
            <w:pStyle w:val="4D77CE66DA8C45BD99506ADE72A4EBDF"/>
          </w:pPr>
          <w:r w:rsidRPr="00AA4794">
            <w:t>────</w:t>
          </w:r>
        </w:p>
      </w:docPartBody>
    </w:docPart>
    <w:docPart>
      <w:docPartPr>
        <w:name w:val="D3B16379DCE040DB94A8371C0871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44CA-72FB-4206-8B43-6A9C8A477D0C}"/>
      </w:docPartPr>
      <w:docPartBody>
        <w:p w:rsidR="00584261" w:rsidRDefault="002479DF">
          <w:pPr>
            <w:pStyle w:val="D3B16379DCE040DB94A8371C0871B9DE"/>
          </w:pPr>
          <w:r w:rsidRPr="00AA4794">
            <w:t>────</w:t>
          </w:r>
        </w:p>
      </w:docPartBody>
    </w:docPart>
    <w:docPart>
      <w:docPartPr>
        <w:name w:val="A1925500340A4A40AF86789FC51DB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194B3-0F99-48BD-88B6-3F3CFFA1AE6D}"/>
      </w:docPartPr>
      <w:docPartBody>
        <w:p w:rsidR="00584261" w:rsidRDefault="002479DF">
          <w:pPr>
            <w:pStyle w:val="A1925500340A4A40AF86789FC51DBB68"/>
          </w:pPr>
          <w:r w:rsidRPr="00AA4794">
            <w:t>────</w:t>
          </w:r>
        </w:p>
      </w:docPartBody>
    </w:docPart>
    <w:docPart>
      <w:docPartPr>
        <w:name w:val="2940B9E2D26342419FD3A2278EA16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C66F0-432F-4EC5-915B-8C0ABE953FBC}"/>
      </w:docPartPr>
      <w:docPartBody>
        <w:p w:rsidR="00584261" w:rsidRDefault="002479DF">
          <w:pPr>
            <w:pStyle w:val="2940B9E2D26342419FD3A2278EA16D77"/>
          </w:pPr>
          <w:r w:rsidRPr="00AA4794"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1D6"/>
    <w:rsid w:val="000431D6"/>
    <w:rsid w:val="000F2714"/>
    <w:rsid w:val="002479DF"/>
    <w:rsid w:val="00584261"/>
    <w:rsid w:val="00BF0067"/>
    <w:rsid w:val="00D7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77CE66DA8C45BD99506ADE72A4EBDF">
    <w:name w:val="4D77CE66DA8C45BD99506ADE72A4EBDF"/>
  </w:style>
  <w:style w:type="paragraph" w:customStyle="1" w:styleId="D3B16379DCE040DB94A8371C0871B9DE">
    <w:name w:val="D3B16379DCE040DB94A8371C0871B9DE"/>
  </w:style>
  <w:style w:type="paragraph" w:customStyle="1" w:styleId="A1925500340A4A40AF86789FC51DBB68">
    <w:name w:val="A1925500340A4A40AF86789FC51DBB68"/>
  </w:style>
  <w:style w:type="paragraph" w:customStyle="1" w:styleId="2940B9E2D26342419FD3A2278EA16D77">
    <w:name w:val="2940B9E2D26342419FD3A2278EA16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1077</TotalTime>
  <Pages>1</Pages>
  <Words>138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 Jr., John J.</dc:creator>
  <cp:keywords/>
  <dc:description/>
  <cp:lastModifiedBy>Alexis Stevenson</cp:lastModifiedBy>
  <cp:revision>2</cp:revision>
  <dcterms:created xsi:type="dcterms:W3CDTF">2021-04-06T13:30:00Z</dcterms:created>
  <dcterms:modified xsi:type="dcterms:W3CDTF">2021-04-06T13:30:00Z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